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trampki dla chłopca są chętnie kupowane?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artykule przedstawiamy produkt, jakim są trampki dla chłopca.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Trampki dla chłopca, czyli idealne buty na co dzień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Trampki to buty, które od lat cieszą się popularnością wśród dzieci i młodzieży. Są nie tylko wygodne, ale także modne, co sprawia, że chętnie wybierają je chłopcy i dziewczęta na co dzień. W tym artykule przyjrzymy się, dlaczego </w:t>
      </w:r>
      <w:r>
        <w:rPr>
          <w:rFonts w:ascii="calibri" w:hAnsi="calibri" w:eastAsia="calibri" w:cs="calibri"/>
          <w:sz w:val="24"/>
          <w:szCs w:val="24"/>
          <w:b/>
        </w:rPr>
        <w:t xml:space="preserve">trampki dla chłopca</w:t>
      </w:r>
      <w:r>
        <w:rPr>
          <w:rFonts w:ascii="calibri" w:hAnsi="calibri" w:eastAsia="calibri" w:cs="calibri"/>
          <w:sz w:val="24"/>
          <w:szCs w:val="24"/>
        </w:rPr>
        <w:t xml:space="preserve"> są tak popularne i jak dobrać odpowiednie buty dla swojego dziecka.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trampki są takie popularne wśród chłopców?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Dziecięca moda to przede wszystkim wygoda, ale i nienaganny wygląd. Trampki są wygodne, łatwe w zakładaniu i zdejmowaniu, a także świetnie się prezentują. Co więcej,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trampki dla chłopca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bardzo uniwersalne, dlatego chłopcy chętnie noszą je na co dzień, nie tylko do szkoły, ale także podczas zabawy na placu zabaw czy w parku.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dobrać odpowiednie trampki dla chłopca?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buty dla swojego syna, należy zwrócić uwagę na kilka ważnych kwestii. Po pierwsze, powinny być wygodne i dobrze dopasowane do stopy dziecka. Po drugie, powinny być wykonane z wysokiej jakości materiałów, aby zapewnić trwałość i wygodę. Po trzecie, warto wybierać modele, które są łatwe w utrzymaniu czystości, aby buty mogły służyć dziecku jak najdłużej.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Trampki dla chłopca</w:t>
      </w:r>
      <w:r>
        <w:rPr>
          <w:rFonts w:ascii="calibri" w:hAnsi="calibri" w:eastAsia="calibri" w:cs="calibri"/>
          <w:sz w:val="24"/>
          <w:szCs w:val="24"/>
        </w:rPr>
        <w:t xml:space="preserve"> to idealne buty na co dzień, które zapewniają wygodę, styl i trwałość. Wybierając odpowiednie trampki dla swojego dziecka, warto zwrócić uwagę na kilka ważnych kwestii, takie jak wygoda, jakość wykonania i łatwość utrzymania w czystości. Dzięki temu buty będą służyć dziecku jak najdłużej, a chłopcy będą mieli buty, które idealnie wpisują się w ich styl życia.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honasport.pl/pol_m_Chlopiec_Obuwie-dzieciece_Trampki-264.html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2024-05-19T13:17:04+02:00</dcterms:created>
  <dcterms:modified xsi:type="dcterms:W3CDTF">2024-05-19T13:17:04+02:00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